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7BA4B2A" w14:textId="7C4ED9A5" w:rsidR="00564B75" w:rsidRDefault="00564B75">
      <w:pPr>
        <w:rPr>
          <w:lang w:val="en-US"/>
        </w:rPr>
      </w:pPr>
      <w:bookmarkStart w:id="0" w:name="_GoBack"/>
      <w:bookmarkEnd w:id="0"/>
    </w:p>
    <w:p w14:paraId="78008EEA" w14:textId="4877B080" w:rsidR="00564B75" w:rsidRDefault="00564B75">
      <w:pPr>
        <w:rPr>
          <w:lang w:val="en-US"/>
        </w:rPr>
      </w:pPr>
    </w:p>
    <w:p w14:paraId="32BB0454" w14:textId="4BA1DE96" w:rsidR="00564B75" w:rsidRDefault="00564B75">
      <w:pPr>
        <w:rPr>
          <w:lang w:val="en-US"/>
        </w:rPr>
      </w:pPr>
    </w:p>
    <w:p w14:paraId="1BE4F2B1" w14:textId="393F2DBE" w:rsidR="00564B75" w:rsidRDefault="00564B75">
      <w:pPr>
        <w:rPr>
          <w:lang w:val="en-US"/>
        </w:rPr>
      </w:pPr>
    </w:p>
    <w:p w14:paraId="47CAA9C4" w14:textId="44DF9294" w:rsidR="00564B75" w:rsidRDefault="00564B75">
      <w:pPr>
        <w:rPr>
          <w:lang w:val="en-US"/>
        </w:rPr>
      </w:pPr>
    </w:p>
    <w:p w14:paraId="50071174" w14:textId="3A35793D" w:rsidR="00564B75" w:rsidRDefault="00564B75">
      <w:pPr>
        <w:rPr>
          <w:lang w:val="en-US"/>
        </w:rPr>
      </w:pPr>
    </w:p>
    <w:p w14:paraId="3078FACB" w14:textId="2C3A0B39" w:rsidR="00564B75" w:rsidRDefault="00564B75">
      <w:pPr>
        <w:rPr>
          <w:lang w:val="en-US"/>
        </w:rPr>
      </w:pPr>
    </w:p>
    <w:p w14:paraId="49CD5C81" w14:textId="66628FB0" w:rsidR="00564B75" w:rsidRDefault="00564B75">
      <w:pPr>
        <w:rPr>
          <w:lang w:val="en-US"/>
        </w:rPr>
      </w:pPr>
    </w:p>
    <w:p w14:paraId="6E2F3012" w14:textId="77777777" w:rsidR="00564B75" w:rsidRDefault="00564B75">
      <w:pPr>
        <w:rPr>
          <w:lang w:val="en-US"/>
        </w:rPr>
      </w:pPr>
    </w:p>
    <w:p w14:paraId="057DA368" w14:textId="77777777" w:rsidR="00564B75" w:rsidRDefault="00564B75">
      <w:pPr>
        <w:rPr>
          <w:lang w:val="en-US"/>
        </w:rPr>
      </w:pPr>
    </w:p>
    <w:p w14:paraId="57C18387" w14:textId="77777777" w:rsidR="00564B75" w:rsidRDefault="00564B75">
      <w:pPr>
        <w:rPr>
          <w:lang w:val="en-US"/>
        </w:rPr>
      </w:pPr>
    </w:p>
    <w:p w14:paraId="641C08E1" w14:textId="77777777" w:rsidR="00564B75" w:rsidRDefault="00564B75">
      <w:pPr>
        <w:rPr>
          <w:lang w:val="en-US"/>
        </w:rPr>
      </w:pPr>
    </w:p>
    <w:p w14:paraId="2B71F26D" w14:textId="77777777" w:rsidR="00564B75" w:rsidRDefault="00564B75">
      <w:pPr>
        <w:rPr>
          <w:lang w:val="en-US"/>
        </w:rPr>
      </w:pPr>
    </w:p>
    <w:p w14:paraId="124EA0D2" w14:textId="77777777" w:rsidR="00564B75" w:rsidRDefault="00564B75" w:rsidP="00564B75">
      <w:pPr>
        <w:jc w:val="center"/>
        <w:rPr>
          <w:lang w:val="en-US"/>
        </w:rPr>
      </w:pPr>
    </w:p>
    <w:p w14:paraId="5744EF6A" w14:textId="1C3902D4" w:rsidR="00564B75" w:rsidRDefault="00CB0850" w:rsidP="00564B75">
      <w:pPr>
        <w:jc w:val="center"/>
        <w:rPr>
          <w:lang w:val="en-US"/>
        </w:rPr>
      </w:pPr>
      <w:r>
        <w:rPr>
          <w:lang w:val="en-US"/>
        </w:rPr>
        <w:t xml:space="preserve">What is Hero? </w:t>
      </w:r>
      <w:r w:rsidRPr="00564B75">
        <w:rPr>
          <w:lang w:val="en-US"/>
        </w:rPr>
        <w:t>Argumentative Essay</w:t>
      </w:r>
    </w:p>
    <w:p w14:paraId="522E37BC" w14:textId="1FCCCFCA" w:rsidR="00564B75" w:rsidRDefault="00CB0850" w:rsidP="00564B75">
      <w:pPr>
        <w:jc w:val="center"/>
        <w:rPr>
          <w:lang w:val="en-US"/>
        </w:rPr>
      </w:pPr>
      <w:r>
        <w:rPr>
          <w:lang w:val="en-US"/>
        </w:rPr>
        <w:t>Name</w:t>
      </w:r>
    </w:p>
    <w:p w14:paraId="1ADF46F1" w14:textId="0F4C4710" w:rsidR="00564B75" w:rsidRDefault="00CB0850" w:rsidP="00564B75">
      <w:pPr>
        <w:jc w:val="center"/>
        <w:rPr>
          <w:lang w:val="en-US"/>
        </w:rPr>
      </w:pPr>
      <w:r>
        <w:rPr>
          <w:lang w:val="en-US"/>
        </w:rPr>
        <w:t>Institution</w:t>
      </w:r>
    </w:p>
    <w:p w14:paraId="380E8338" w14:textId="77777777" w:rsidR="00564B75" w:rsidRDefault="00564B75">
      <w:pPr>
        <w:rPr>
          <w:lang w:val="en-US"/>
        </w:rPr>
      </w:pPr>
    </w:p>
    <w:p w14:paraId="732D5931" w14:textId="23541A47" w:rsidR="00564B75" w:rsidRDefault="00564B75">
      <w:pPr>
        <w:rPr>
          <w:lang w:val="en-US"/>
        </w:rPr>
      </w:pPr>
    </w:p>
    <w:p w14:paraId="6C80D375" w14:textId="253D1C27" w:rsidR="00564B75" w:rsidRDefault="00564B75">
      <w:pPr>
        <w:rPr>
          <w:lang w:val="en-US"/>
        </w:rPr>
      </w:pPr>
    </w:p>
    <w:p w14:paraId="346DC655" w14:textId="725E6D43" w:rsidR="00564B75" w:rsidRDefault="00564B75">
      <w:pPr>
        <w:rPr>
          <w:lang w:val="en-US"/>
        </w:rPr>
      </w:pPr>
    </w:p>
    <w:p w14:paraId="2B92A0FF" w14:textId="333721A4" w:rsidR="00564B75" w:rsidRDefault="00564B75">
      <w:pPr>
        <w:rPr>
          <w:lang w:val="en-US"/>
        </w:rPr>
      </w:pPr>
    </w:p>
    <w:p w14:paraId="65126399" w14:textId="0D83C851" w:rsidR="00564B75" w:rsidRDefault="00564B75">
      <w:pPr>
        <w:rPr>
          <w:lang w:val="en-US"/>
        </w:rPr>
      </w:pPr>
    </w:p>
    <w:p w14:paraId="13A875D7" w14:textId="40BD653D" w:rsidR="00564B75" w:rsidRDefault="00564B75">
      <w:pPr>
        <w:rPr>
          <w:lang w:val="en-US"/>
        </w:rPr>
      </w:pPr>
    </w:p>
    <w:p w14:paraId="3CE1AE7A" w14:textId="38EF4594" w:rsidR="00564B75" w:rsidRDefault="00564B75">
      <w:pPr>
        <w:rPr>
          <w:lang w:val="en-US"/>
        </w:rPr>
      </w:pPr>
    </w:p>
    <w:p w14:paraId="4E4D0EA3" w14:textId="7D37752D" w:rsidR="00564B75" w:rsidRDefault="00564B75">
      <w:pPr>
        <w:rPr>
          <w:lang w:val="en-US"/>
        </w:rPr>
      </w:pPr>
    </w:p>
    <w:p w14:paraId="53974A1D" w14:textId="6E0323A8" w:rsidR="00564B75" w:rsidRDefault="00564B75">
      <w:pPr>
        <w:rPr>
          <w:lang w:val="en-US"/>
        </w:rPr>
      </w:pPr>
    </w:p>
    <w:p w14:paraId="097BDE2B" w14:textId="7006CE17" w:rsidR="00564B75" w:rsidRDefault="00564B75">
      <w:pPr>
        <w:rPr>
          <w:lang w:val="en-US"/>
        </w:rPr>
      </w:pPr>
    </w:p>
    <w:p w14:paraId="501D4A95" w14:textId="0EC30448" w:rsidR="00564B75" w:rsidRDefault="00564B75">
      <w:pPr>
        <w:rPr>
          <w:lang w:val="en-US"/>
        </w:rPr>
      </w:pPr>
    </w:p>
    <w:p w14:paraId="6A8802F0" w14:textId="77777777" w:rsidR="00564B75" w:rsidRDefault="00564B75">
      <w:pPr>
        <w:rPr>
          <w:lang w:val="en-US"/>
        </w:rPr>
      </w:pPr>
    </w:p>
    <w:p w14:paraId="30FA94D6" w14:textId="692B2433" w:rsidR="00C14821" w:rsidRDefault="00CB0850" w:rsidP="008E6256">
      <w:pPr>
        <w:spacing w:line="480" w:lineRule="auto"/>
        <w:ind w:firstLine="720"/>
        <w:jc w:val="both"/>
        <w:rPr>
          <w:lang w:val="en-US"/>
        </w:rPr>
      </w:pPr>
      <w:r>
        <w:rPr>
          <w:lang w:val="en-US"/>
        </w:rPr>
        <w:lastRenderedPageBreak/>
        <w:t xml:space="preserve">Heroes perform acts that are considered beyond normal </w:t>
      </w:r>
      <w:r w:rsidR="00564B75">
        <w:rPr>
          <w:lang w:val="en-US"/>
        </w:rPr>
        <w:t>abilities</w:t>
      </w:r>
      <w:r>
        <w:rPr>
          <w:lang w:val="en-US"/>
        </w:rPr>
        <w:t>. A hero is an individual that sacrifices themselves by putting their life in danger for the sake of others. The act of goodwill that is considered in this case provides a stronger emphasis on essential processes that define a reliable system that helps identify necessary changes in determining the wellbeing of individuals within a particular context. Heroes are famous and popular individuals within a given society that recognizes their actions.  Heroism has been associated with ancient legends who are believed to have played a significant role in community engagement, such as being successful in war or performing acts that were respected by the entire community.</w:t>
      </w:r>
      <w:r w:rsidR="009A08BE">
        <w:rPr>
          <w:lang w:val="en-US"/>
        </w:rPr>
        <w:t xml:space="preserve"> However, a critical aspect that needs to be evaluated is whether heroes performed significant tasks or are just an illusion that people are accustomed to. Some of the achievements of heroes, especially ancient heroes, is difficult to fathom the manner they were accomplished. Nevertheless, the actions of a hero are supposed to elicit a level of confusion, especially considering how they perform their activities. An element of uniqueness and being extraordinary defines an individual status as being heroes.  </w:t>
      </w:r>
    </w:p>
    <w:p w14:paraId="37802099" w14:textId="3BDA343E" w:rsidR="00986180" w:rsidRDefault="00CB0850" w:rsidP="008E6256">
      <w:pPr>
        <w:spacing w:line="480" w:lineRule="auto"/>
        <w:ind w:firstLine="720"/>
        <w:jc w:val="both"/>
        <w:rPr>
          <w:lang w:val="en-US"/>
        </w:rPr>
      </w:pPr>
      <w:r>
        <w:rPr>
          <w:lang w:val="en-US"/>
        </w:rPr>
        <w:t xml:space="preserve">Heroes have specific unique traits that provide an understanding of their extraordinary acts. Defining a strong emphasis on the characteristics of these individuals offers an improved knowledge of who these individuals are and what they accomplished to get the </w:t>
      </w:r>
      <w:r w:rsidR="00087B74">
        <w:rPr>
          <w:lang w:val="en-US"/>
        </w:rPr>
        <w:t>distinctive</w:t>
      </w:r>
      <w:r>
        <w:rPr>
          <w:lang w:val="en-US"/>
        </w:rPr>
        <w:t xml:space="preserve"> title within a given community. A community within this context can involve a small society, regional, or globally based on the deeds of these individuals in enhancing the development of others in respective settings</w:t>
      </w:r>
      <w:r w:rsidR="008E6256">
        <w:rPr>
          <w:lang w:val="en-US"/>
        </w:rPr>
        <w:t xml:space="preserve"> (</w:t>
      </w:r>
      <w:r w:rsidR="008E6256" w:rsidRPr="008E6256">
        <w:rPr>
          <w:lang w:val="en-US"/>
        </w:rPr>
        <w:t>Breedlove &amp; Arguin, 2016).</w:t>
      </w:r>
    </w:p>
    <w:p w14:paraId="1B29E2CA" w14:textId="560A76E8" w:rsidR="00986180" w:rsidRDefault="00CB0850" w:rsidP="008E6256">
      <w:pPr>
        <w:spacing w:line="480" w:lineRule="auto"/>
        <w:ind w:firstLine="720"/>
        <w:jc w:val="both"/>
        <w:rPr>
          <w:lang w:val="en-US"/>
        </w:rPr>
      </w:pPr>
      <w:r>
        <w:rPr>
          <w:lang w:val="en-US"/>
        </w:rPr>
        <w:t xml:space="preserve">The ancient heroes were mythical individuals whose deeds were spread far and beyond, considering the uniqueness and extraordinary nature of their actions. </w:t>
      </w:r>
      <w:r w:rsidR="009A08BE">
        <w:rPr>
          <w:lang w:val="en-US"/>
        </w:rPr>
        <w:t xml:space="preserve"> Heroes were idolized </w:t>
      </w:r>
      <w:r w:rsidR="00087B74">
        <w:rPr>
          <w:lang w:val="en-US"/>
        </w:rPr>
        <w:t>a</w:t>
      </w:r>
      <w:r w:rsidR="009A08BE">
        <w:rPr>
          <w:lang w:val="en-US"/>
        </w:rPr>
        <w:t xml:space="preserve"> worshipped in some cases considering that they were being compared with gods. Ancient heroes lived almost a perfect life with no negatives, considering the nature of the actions they </w:t>
      </w:r>
      <w:r w:rsidR="00087B74">
        <w:rPr>
          <w:lang w:val="en-US"/>
        </w:rPr>
        <w:t>performed</w:t>
      </w:r>
      <w:r w:rsidR="009A08BE">
        <w:rPr>
          <w:lang w:val="en-US"/>
        </w:rPr>
        <w:t xml:space="preserve">. There is no documentation of the negative behaviors of the heroes because they </w:t>
      </w:r>
      <w:r w:rsidR="009A08BE">
        <w:rPr>
          <w:lang w:val="en-US"/>
        </w:rPr>
        <w:lastRenderedPageBreak/>
        <w:t>were cherished and worshipped for the goods they dd to their respective communities. The ancient heroes mainly performed their acts to attain personal glory and respect from community members</w:t>
      </w:r>
      <w:r w:rsidR="008E6256">
        <w:rPr>
          <w:lang w:val="en-US"/>
        </w:rPr>
        <w:t xml:space="preserve"> (</w:t>
      </w:r>
      <w:r w:rsidR="008E6256" w:rsidRPr="008E6256">
        <w:rPr>
          <w:lang w:val="en-US"/>
        </w:rPr>
        <w:t xml:space="preserve">De Temmerman, 2014). </w:t>
      </w:r>
      <w:r w:rsidR="009A08BE">
        <w:rPr>
          <w:lang w:val="en-US"/>
        </w:rPr>
        <w:t>Personal glory was associated with everlasting honor because they were the only individuals who were related to certain significant acts. There quest, even though in most cases, their actions saved their communities or individuals from unprecedented levels, was highly motivated by personal success and gaining legendary status.</w:t>
      </w:r>
    </w:p>
    <w:p w14:paraId="621E424C" w14:textId="72DAC2BB" w:rsidR="009A08BE" w:rsidRDefault="00CB0850" w:rsidP="008E6256">
      <w:pPr>
        <w:spacing w:line="480" w:lineRule="auto"/>
        <w:ind w:firstLine="720"/>
        <w:jc w:val="both"/>
        <w:rPr>
          <w:lang w:val="en-US"/>
        </w:rPr>
      </w:pPr>
      <w:r>
        <w:rPr>
          <w:lang w:val="en-US"/>
        </w:rPr>
        <w:t>Some of the greatest ancient heroes include Hercules, Julio Cea</w:t>
      </w:r>
      <w:r w:rsidR="00087B74">
        <w:rPr>
          <w:lang w:val="en-US"/>
        </w:rPr>
        <w:t>s</w:t>
      </w:r>
      <w:r>
        <w:rPr>
          <w:lang w:val="en-US"/>
        </w:rPr>
        <w:t xml:space="preserve">er, and Ji Gong. Different communities had their heroes, although these individuals earned global respect based on their actions in helping their respective communities from oppression and self-defense against their enemies.  Hercules is one of the greatest and most recognized of the Greek Heroes who accomplished significant success in his Greek culture. Hercules was a </w:t>
      </w:r>
      <w:r w:rsidR="00087B74">
        <w:rPr>
          <w:lang w:val="en-US"/>
        </w:rPr>
        <w:t>warrior</w:t>
      </w:r>
      <w:r>
        <w:rPr>
          <w:lang w:val="en-US"/>
        </w:rPr>
        <w:t xml:space="preserve"> and thus led his Greek community to an unprecedented level of success on the battlefield. He led many conquests </w:t>
      </w:r>
      <w:r w:rsidR="00087B74">
        <w:rPr>
          <w:lang w:val="en-US"/>
        </w:rPr>
        <w:t>undefeated</w:t>
      </w:r>
      <w:r>
        <w:rPr>
          <w:lang w:val="en-US"/>
        </w:rPr>
        <w:t xml:space="preserve">, earning a heroic and legendary status within the Greek culture. As a result of his success in the battlefield field, many individuals within the community were jealous of his </w:t>
      </w:r>
      <w:r w:rsidR="00087B74">
        <w:rPr>
          <w:lang w:val="en-US"/>
        </w:rPr>
        <w:t>achievements</w:t>
      </w:r>
      <w:r>
        <w:rPr>
          <w:lang w:val="en-US"/>
        </w:rPr>
        <w:t xml:space="preserve"> and made a plan to limit his strength and abilities. He was made insane by  </w:t>
      </w:r>
      <w:r w:rsidR="00087B74">
        <w:rPr>
          <w:lang w:val="en-US"/>
        </w:rPr>
        <w:t>Zeus’s</w:t>
      </w:r>
      <w:r>
        <w:rPr>
          <w:lang w:val="en-US"/>
        </w:rPr>
        <w:t xml:space="preserve"> wife temporarily. However, during this time, he killed his wife and children. As a punishment of his actions, he was given 12 impossible labors, which he completed with ease setting him above his peers. Hercules was one of the greatest heroes in ancient history, with his life still being adopted in the current society. </w:t>
      </w:r>
    </w:p>
    <w:p w14:paraId="2D6D451E" w14:textId="1CD631C1" w:rsidR="009A08BE" w:rsidRDefault="00CB0850" w:rsidP="008E6256">
      <w:pPr>
        <w:spacing w:line="480" w:lineRule="auto"/>
        <w:ind w:firstLine="720"/>
        <w:jc w:val="both"/>
        <w:rPr>
          <w:lang w:val="en-US"/>
        </w:rPr>
      </w:pPr>
      <w:r w:rsidRPr="009A08BE">
        <w:rPr>
          <w:lang w:val="en-US"/>
        </w:rPr>
        <w:t xml:space="preserve">Julius Caesar lived a very short time but left an everlasting impression on Roman history and its people who cherished the leadership of Julius Caesar. He has many roles in his capacity as the leader of the Roman Empire. He was a political leader, lawgiver, historian, and an orator. He was also known for his unique war strategies, where he won all the wars that he fought, making him stand out as an able leader who was able to inspire his people at different times. He was the first of the twelve Caesars of Rome, and thus he played an integral role in </w:t>
      </w:r>
      <w:r w:rsidRPr="009A08BE">
        <w:rPr>
          <w:lang w:val="en-US"/>
        </w:rPr>
        <w:lastRenderedPageBreak/>
        <w:t>shaping the level of focus among the people of Rome who witnessed his extraordinary powers (Breedlove &amp; Arguin, 2016).</w:t>
      </w:r>
      <w:r>
        <w:rPr>
          <w:lang w:val="en-US"/>
        </w:rPr>
        <w:t xml:space="preserve"> The life of Julio Ceaser is well documented, which provides a critical emphasis on the realness of heroes and their achievements within their respective societies. </w:t>
      </w:r>
    </w:p>
    <w:p w14:paraId="6D939C94" w14:textId="7CAEBFC4" w:rsidR="00564B75" w:rsidRPr="00564B75" w:rsidRDefault="00CB0850" w:rsidP="008E6256">
      <w:pPr>
        <w:spacing w:line="480" w:lineRule="auto"/>
        <w:ind w:firstLine="720"/>
        <w:jc w:val="both"/>
        <w:rPr>
          <w:lang w:val="en-US"/>
        </w:rPr>
      </w:pPr>
      <w:r w:rsidRPr="00564B75">
        <w:rPr>
          <w:lang w:val="en-US"/>
        </w:rPr>
        <w:t>Monk Ji Gong used to help the poor get justice. He had supernatural powers, which he used to the advantage of the poor who did not have a say in the society, especially against the rich. Ji Gong played an integral role in trying to shape society and advance equality for all, regardless of their social class within the community (Baldo, 2017).</w:t>
      </w:r>
      <w:r>
        <w:rPr>
          <w:lang w:val="en-US"/>
        </w:rPr>
        <w:t xml:space="preserve"> </w:t>
      </w:r>
      <w:r w:rsidRPr="00564B75">
        <w:rPr>
          <w:lang w:val="en-US"/>
        </w:rPr>
        <w:t>Ji Gong is an influential figure within Chinese society due to his selfless acts, where he helped the poor counter social injustice by use of his supernatural powers even though he was considered insane. He occupies a significant part of the Chinese cultural setting. He defined crucial to focus on social injustice, where he empowered many to overcome common prejudices met towards them (Hamm, 2016).</w:t>
      </w:r>
    </w:p>
    <w:p w14:paraId="38098C9E" w14:textId="1091BE77" w:rsidR="009A08BE" w:rsidRDefault="00CB0850" w:rsidP="008E6256">
      <w:pPr>
        <w:spacing w:line="480" w:lineRule="auto"/>
        <w:ind w:firstLine="720"/>
        <w:jc w:val="both"/>
        <w:rPr>
          <w:lang w:val="en-US"/>
        </w:rPr>
      </w:pPr>
      <w:r>
        <w:rPr>
          <w:lang w:val="en-US"/>
        </w:rPr>
        <w:t xml:space="preserve">However, a contradicting opinion regarding the wellbeing of heroes is questionable considering lack of evidence to confirm that they indeed performed these tasks. Maintaining a strange level of commitment provided a firm understanding of essential </w:t>
      </w:r>
      <w:r w:rsidR="00087B74">
        <w:rPr>
          <w:lang w:val="en-US"/>
        </w:rPr>
        <w:t>elements</w:t>
      </w:r>
      <w:r>
        <w:rPr>
          <w:lang w:val="en-US"/>
        </w:rPr>
        <w:t xml:space="preserve"> that provided a strong basis for change an integration of better changes that define positive adoption of better elements that define individual heroic status. Hercules is being considered a hero even after killing his wife and children. The basis of consideration of an individual as a hero within any given</w:t>
      </w:r>
      <w:r w:rsidR="00564B75">
        <w:rPr>
          <w:lang w:val="en-US"/>
        </w:rPr>
        <w:t xml:space="preserve"> </w:t>
      </w:r>
      <w:r>
        <w:rPr>
          <w:lang w:val="en-US"/>
        </w:rPr>
        <w:t>context varies, which creates a problematic understanding of the determination of an individual heroic status within the society</w:t>
      </w:r>
      <w:r w:rsidR="008E6256">
        <w:rPr>
          <w:lang w:val="en-US"/>
        </w:rPr>
        <w:t xml:space="preserve"> (</w:t>
      </w:r>
      <w:r w:rsidR="008E6256" w:rsidRPr="008E6256">
        <w:rPr>
          <w:lang w:val="en-US"/>
        </w:rPr>
        <w:t>James, 2015).</w:t>
      </w:r>
    </w:p>
    <w:p w14:paraId="5BA8AB21" w14:textId="27B8A221" w:rsidR="009A08BE" w:rsidRDefault="00CB0850" w:rsidP="008E6256">
      <w:pPr>
        <w:spacing w:line="480" w:lineRule="auto"/>
        <w:ind w:firstLine="720"/>
        <w:jc w:val="both"/>
        <w:rPr>
          <w:lang w:val="en-US"/>
        </w:rPr>
      </w:pPr>
      <w:r>
        <w:rPr>
          <w:lang w:val="en-US"/>
        </w:rPr>
        <w:t xml:space="preserve">The lack of a specific approach that emphasizes positive change has been a strong approach and inability to consider individuals as heroes. The assessment of individual lives creates a differing emphasis on better measures that define a reliable platform that creates a problematic understanding of an individual as a hero. Many individuals have done many great </w:t>
      </w:r>
      <w:r>
        <w:rPr>
          <w:lang w:val="en-US"/>
        </w:rPr>
        <w:lastRenderedPageBreak/>
        <w:t>things in their lives, especially in support of others. However, a closer assessment of the personality of these individuals creates a different picture hence making it difficult to determine whether they should be heroes or not</w:t>
      </w:r>
      <w:r w:rsidR="008E6256">
        <w:rPr>
          <w:lang w:val="en-US"/>
        </w:rPr>
        <w:t xml:space="preserve"> (</w:t>
      </w:r>
      <w:r w:rsidR="008E6256" w:rsidRPr="008E6256">
        <w:rPr>
          <w:lang w:val="en-US"/>
        </w:rPr>
        <w:t>Smith &amp; Sokolosky, 2017).</w:t>
      </w:r>
    </w:p>
    <w:p w14:paraId="059D361B" w14:textId="62A666A5" w:rsidR="00564B75" w:rsidRPr="009A08BE" w:rsidRDefault="00CB0850" w:rsidP="008E6256">
      <w:pPr>
        <w:spacing w:line="480" w:lineRule="auto"/>
        <w:ind w:firstLine="720"/>
        <w:jc w:val="both"/>
        <w:rPr>
          <w:lang w:val="en-US"/>
        </w:rPr>
      </w:pPr>
      <w:r>
        <w:rPr>
          <w:lang w:val="en-US"/>
        </w:rPr>
        <w:t xml:space="preserve">Therefore even though the concept of </w:t>
      </w:r>
      <w:r w:rsidR="00087B74">
        <w:rPr>
          <w:lang w:val="en-US"/>
        </w:rPr>
        <w:t>heroism</w:t>
      </w:r>
      <w:r>
        <w:rPr>
          <w:lang w:val="en-US"/>
        </w:rPr>
        <w:t xml:space="preserve"> has been questioned over the years as well as the limiting criteria in identifying individuals as heroes in the society, acts of heroism existence considering the overwhelming evidence that supports the overall emphasis on the success of individuals. Heroes performed tasks that no human with normal abilities would dare. These acts of selfless and putting the interests of other people in the front present a more fundamental idea under which better systems can be developed to understand what is a hero. </w:t>
      </w:r>
    </w:p>
    <w:p w14:paraId="462EBD8F" w14:textId="0A2B0193" w:rsidR="009A08BE" w:rsidRDefault="009A08BE">
      <w:pPr>
        <w:rPr>
          <w:lang w:val="en-US"/>
        </w:rPr>
      </w:pPr>
    </w:p>
    <w:p w14:paraId="2EE82A16" w14:textId="5AE8A61A" w:rsidR="009A08BE" w:rsidRDefault="009A08BE">
      <w:pPr>
        <w:rPr>
          <w:lang w:val="en-US"/>
        </w:rPr>
      </w:pPr>
    </w:p>
    <w:p w14:paraId="2A391647" w14:textId="6B186BAC" w:rsidR="008E6256" w:rsidRDefault="008E6256">
      <w:pPr>
        <w:rPr>
          <w:lang w:val="en-US"/>
        </w:rPr>
      </w:pPr>
    </w:p>
    <w:p w14:paraId="22E78312" w14:textId="269C1E6F" w:rsidR="008E6256" w:rsidRDefault="008E6256">
      <w:pPr>
        <w:rPr>
          <w:lang w:val="en-US"/>
        </w:rPr>
      </w:pPr>
    </w:p>
    <w:p w14:paraId="4E485A72" w14:textId="48C2A440" w:rsidR="008E6256" w:rsidRDefault="008E6256">
      <w:pPr>
        <w:rPr>
          <w:lang w:val="en-US"/>
        </w:rPr>
      </w:pPr>
    </w:p>
    <w:p w14:paraId="6E24071C" w14:textId="7731B188" w:rsidR="008E6256" w:rsidRDefault="008E6256">
      <w:pPr>
        <w:rPr>
          <w:lang w:val="en-US"/>
        </w:rPr>
      </w:pPr>
    </w:p>
    <w:p w14:paraId="4874B20E" w14:textId="3FDFA278" w:rsidR="008E6256" w:rsidRDefault="008E6256">
      <w:pPr>
        <w:rPr>
          <w:lang w:val="en-US"/>
        </w:rPr>
      </w:pPr>
    </w:p>
    <w:p w14:paraId="0168B834" w14:textId="296F57DE" w:rsidR="008E6256" w:rsidRDefault="008E6256">
      <w:pPr>
        <w:rPr>
          <w:lang w:val="en-US"/>
        </w:rPr>
      </w:pPr>
    </w:p>
    <w:p w14:paraId="2F8AA33C" w14:textId="74A513FE" w:rsidR="008E6256" w:rsidRDefault="008E6256">
      <w:pPr>
        <w:rPr>
          <w:lang w:val="en-US"/>
        </w:rPr>
      </w:pPr>
    </w:p>
    <w:p w14:paraId="7BFCDBA3" w14:textId="2E82F513" w:rsidR="008E6256" w:rsidRDefault="008E6256">
      <w:pPr>
        <w:rPr>
          <w:lang w:val="en-US"/>
        </w:rPr>
      </w:pPr>
    </w:p>
    <w:p w14:paraId="7100B34A" w14:textId="42EB1279" w:rsidR="008E6256" w:rsidRDefault="008E6256">
      <w:pPr>
        <w:rPr>
          <w:lang w:val="en-US"/>
        </w:rPr>
      </w:pPr>
    </w:p>
    <w:p w14:paraId="4F3077B5" w14:textId="116D4D19" w:rsidR="008E6256" w:rsidRDefault="008E6256">
      <w:pPr>
        <w:rPr>
          <w:lang w:val="en-US"/>
        </w:rPr>
      </w:pPr>
    </w:p>
    <w:p w14:paraId="2933729A" w14:textId="35C05277" w:rsidR="008E6256" w:rsidRDefault="008E6256">
      <w:pPr>
        <w:rPr>
          <w:lang w:val="en-US"/>
        </w:rPr>
      </w:pPr>
    </w:p>
    <w:p w14:paraId="2E2874E0" w14:textId="61188074" w:rsidR="008E6256" w:rsidRDefault="008E6256">
      <w:pPr>
        <w:rPr>
          <w:lang w:val="en-US"/>
        </w:rPr>
      </w:pPr>
    </w:p>
    <w:p w14:paraId="0404BC22" w14:textId="44B21D99" w:rsidR="008E6256" w:rsidRDefault="008E6256">
      <w:pPr>
        <w:rPr>
          <w:lang w:val="en-US"/>
        </w:rPr>
      </w:pPr>
    </w:p>
    <w:p w14:paraId="002647BC" w14:textId="579A9FE8" w:rsidR="008E6256" w:rsidRDefault="008E6256">
      <w:pPr>
        <w:rPr>
          <w:lang w:val="en-US"/>
        </w:rPr>
      </w:pPr>
    </w:p>
    <w:p w14:paraId="61F5725A" w14:textId="51D30336" w:rsidR="008E6256" w:rsidRDefault="008E6256">
      <w:pPr>
        <w:rPr>
          <w:lang w:val="en-US"/>
        </w:rPr>
      </w:pPr>
    </w:p>
    <w:p w14:paraId="272F1918" w14:textId="77777777" w:rsidR="00DC7E5F" w:rsidRDefault="00DC7E5F">
      <w:pPr>
        <w:rPr>
          <w:lang w:val="en-US"/>
        </w:rPr>
      </w:pPr>
    </w:p>
    <w:p w14:paraId="5CD9B7CE" w14:textId="77777777" w:rsidR="008E6256" w:rsidRDefault="008E6256" w:rsidP="008E6256">
      <w:pPr>
        <w:rPr>
          <w:lang w:val="en-US"/>
        </w:rPr>
      </w:pPr>
    </w:p>
    <w:p w14:paraId="47493DFB" w14:textId="1FC4D2DA" w:rsidR="008E6256" w:rsidRPr="008E6256" w:rsidRDefault="00CB0850" w:rsidP="008E6256">
      <w:pPr>
        <w:jc w:val="center"/>
        <w:rPr>
          <w:lang w:val="en-US"/>
        </w:rPr>
      </w:pPr>
      <w:r w:rsidRPr="008E6256">
        <w:rPr>
          <w:lang w:val="en-US"/>
        </w:rPr>
        <w:lastRenderedPageBreak/>
        <w:t>References</w:t>
      </w:r>
    </w:p>
    <w:p w14:paraId="5FDB9109" w14:textId="77777777" w:rsidR="008E6256" w:rsidRPr="008E6256" w:rsidRDefault="00CB0850" w:rsidP="008E6256">
      <w:pPr>
        <w:spacing w:line="480" w:lineRule="auto"/>
        <w:ind w:left="720" w:hanging="720"/>
        <w:rPr>
          <w:lang w:val="en-US"/>
        </w:rPr>
      </w:pPr>
      <w:r w:rsidRPr="008E6256">
        <w:rPr>
          <w:lang w:val="en-US"/>
        </w:rPr>
        <w:t xml:space="preserve">Baldo, J. (2017). Eclipses of memory in Julius Caesar and Antony and Cleopatra. </w:t>
      </w:r>
      <w:r w:rsidRPr="008E6256">
        <w:rPr>
          <w:i/>
          <w:iCs/>
          <w:lang w:val="en-US"/>
        </w:rPr>
        <w:t>The Routledge Handbook of Shakespeare and Memory</w:t>
      </w:r>
      <w:r w:rsidRPr="008E6256">
        <w:rPr>
          <w:lang w:val="en-US"/>
        </w:rPr>
        <w:t>.</w:t>
      </w:r>
    </w:p>
    <w:p w14:paraId="0557F1B8" w14:textId="77777777" w:rsidR="008E6256" w:rsidRPr="008E6256" w:rsidRDefault="00CB0850" w:rsidP="008E6256">
      <w:pPr>
        <w:spacing w:line="480" w:lineRule="auto"/>
        <w:ind w:left="720" w:hanging="720"/>
        <w:rPr>
          <w:lang w:val="en-US"/>
        </w:rPr>
      </w:pPr>
      <w:r w:rsidRPr="008E6256">
        <w:rPr>
          <w:lang w:val="en-US"/>
        </w:rPr>
        <w:t xml:space="preserve">Breedlove, B., &amp; Arguin, P. M. (2016). An immortal hero, an enduring challenge. </w:t>
      </w:r>
      <w:r w:rsidRPr="008E6256">
        <w:rPr>
          <w:i/>
          <w:iCs/>
          <w:lang w:val="en-US"/>
        </w:rPr>
        <w:t>Emerging infectious diseases</w:t>
      </w:r>
      <w:r w:rsidRPr="008E6256">
        <w:rPr>
          <w:lang w:val="en-US"/>
        </w:rPr>
        <w:t xml:space="preserve">, </w:t>
      </w:r>
      <w:r w:rsidRPr="008E6256">
        <w:rPr>
          <w:i/>
          <w:iCs/>
          <w:lang w:val="en-US"/>
        </w:rPr>
        <w:t>22</w:t>
      </w:r>
      <w:r w:rsidRPr="008E6256">
        <w:rPr>
          <w:lang w:val="en-US"/>
        </w:rPr>
        <w:t>(7), 1328.</w:t>
      </w:r>
    </w:p>
    <w:p w14:paraId="19E0E574" w14:textId="77777777" w:rsidR="008E6256" w:rsidRPr="008E6256" w:rsidRDefault="00CB0850" w:rsidP="008E6256">
      <w:pPr>
        <w:spacing w:line="480" w:lineRule="auto"/>
        <w:ind w:left="720" w:hanging="720"/>
        <w:rPr>
          <w:lang w:val="en-US"/>
        </w:rPr>
      </w:pPr>
      <w:r w:rsidRPr="008E6256">
        <w:rPr>
          <w:lang w:val="en-US"/>
        </w:rPr>
        <w:t xml:space="preserve">De Temmerman, K. (2014). </w:t>
      </w:r>
      <w:r w:rsidRPr="008E6256">
        <w:rPr>
          <w:i/>
          <w:iCs/>
          <w:lang w:val="en-US"/>
        </w:rPr>
        <w:t>Crafting characters: heroes and heroines in the ancient Greek novel</w:t>
      </w:r>
      <w:r w:rsidRPr="008E6256">
        <w:rPr>
          <w:lang w:val="en-US"/>
        </w:rPr>
        <w:t>. Oxford University Press.</w:t>
      </w:r>
    </w:p>
    <w:p w14:paraId="63CF632A" w14:textId="77777777" w:rsidR="008E6256" w:rsidRPr="008E6256" w:rsidRDefault="00CB0850" w:rsidP="008E6256">
      <w:pPr>
        <w:spacing w:line="480" w:lineRule="auto"/>
        <w:ind w:left="720" w:hanging="720"/>
        <w:rPr>
          <w:lang w:val="en-US"/>
        </w:rPr>
      </w:pPr>
      <w:r w:rsidRPr="008E6256">
        <w:rPr>
          <w:lang w:val="en-US"/>
        </w:rPr>
        <w:t xml:space="preserve">Hamm, J. C. (2016). Sound Rising from the Paper: Nineteenth-Century Martial Arts Fiction and the Chinese Acoustic Imagination by Paize Keulemans. </w:t>
      </w:r>
      <w:r w:rsidRPr="008E6256">
        <w:rPr>
          <w:i/>
          <w:iCs/>
          <w:lang w:val="en-US"/>
        </w:rPr>
        <w:t>Harvard Journal of Asiatic Studies</w:t>
      </w:r>
      <w:r w:rsidRPr="008E6256">
        <w:rPr>
          <w:lang w:val="en-US"/>
        </w:rPr>
        <w:t xml:space="preserve">, </w:t>
      </w:r>
      <w:r w:rsidRPr="008E6256">
        <w:rPr>
          <w:i/>
          <w:iCs/>
          <w:lang w:val="en-US"/>
        </w:rPr>
        <w:t>76</w:t>
      </w:r>
      <w:r w:rsidRPr="008E6256">
        <w:rPr>
          <w:lang w:val="en-US"/>
        </w:rPr>
        <w:t>(1), 237-249.</w:t>
      </w:r>
    </w:p>
    <w:p w14:paraId="261C1BCD" w14:textId="77777777" w:rsidR="008E6256" w:rsidRPr="008E6256" w:rsidRDefault="00CB0850" w:rsidP="008E6256">
      <w:pPr>
        <w:spacing w:line="480" w:lineRule="auto"/>
        <w:ind w:left="720" w:hanging="720"/>
        <w:rPr>
          <w:lang w:val="en-US"/>
        </w:rPr>
      </w:pPr>
      <w:r w:rsidRPr="008E6256">
        <w:rPr>
          <w:lang w:val="en-US"/>
        </w:rPr>
        <w:t>James, P. (2015). Hercules as a Symbol of Labour: A Nineteenth-century Class-conflicted Hero.</w:t>
      </w:r>
    </w:p>
    <w:p w14:paraId="1F633D46" w14:textId="77777777" w:rsidR="008E6256" w:rsidRPr="008E6256" w:rsidRDefault="00CB0850" w:rsidP="008E6256">
      <w:pPr>
        <w:spacing w:line="480" w:lineRule="auto"/>
        <w:ind w:left="720" w:hanging="720"/>
        <w:rPr>
          <w:lang w:val="en-US"/>
        </w:rPr>
      </w:pPr>
      <w:r w:rsidRPr="008E6256">
        <w:rPr>
          <w:lang w:val="en-US"/>
        </w:rPr>
        <w:t xml:space="preserve">Smith, M. A., &amp; Sokolosky, W. (2017). </w:t>
      </w:r>
      <w:r w:rsidRPr="008E6256">
        <w:rPr>
          <w:i/>
          <w:iCs/>
          <w:lang w:val="en-US"/>
        </w:rPr>
        <w:t>" No Such Army Since the Days of Julius Caesar": Sherman's Carolinas Campaign from Fayetteville to Aversarboro, March 1865</w:t>
      </w:r>
      <w:r w:rsidRPr="008E6256">
        <w:rPr>
          <w:lang w:val="en-US"/>
        </w:rPr>
        <w:t>. Savas Beatie.</w:t>
      </w:r>
    </w:p>
    <w:p w14:paraId="43CC10C4" w14:textId="77777777" w:rsidR="008E6256" w:rsidRPr="00986180" w:rsidRDefault="008E6256">
      <w:pPr>
        <w:rPr>
          <w:lang w:val="en-US"/>
        </w:rPr>
      </w:pPr>
    </w:p>
    <w:sectPr w:rsidR="008E6256" w:rsidRPr="00986180" w:rsidSect="00564B75">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14E1AD3" w14:textId="77777777" w:rsidR="00AA5114" w:rsidRDefault="00AA5114">
      <w:pPr>
        <w:spacing w:after="0" w:line="240" w:lineRule="auto"/>
      </w:pPr>
      <w:r>
        <w:separator/>
      </w:r>
    </w:p>
  </w:endnote>
  <w:endnote w:type="continuationSeparator" w:id="0">
    <w:p w14:paraId="443AD364" w14:textId="77777777" w:rsidR="00AA5114" w:rsidRDefault="00AA51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2314A81" w14:textId="77777777" w:rsidR="00AA5114" w:rsidRDefault="00AA5114">
      <w:pPr>
        <w:spacing w:after="0" w:line="240" w:lineRule="auto"/>
      </w:pPr>
      <w:r>
        <w:separator/>
      </w:r>
    </w:p>
  </w:footnote>
  <w:footnote w:type="continuationSeparator" w:id="0">
    <w:p w14:paraId="2CFF1237" w14:textId="77777777" w:rsidR="00AA5114" w:rsidRDefault="00AA511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FEE090A" w14:textId="0AB10F81" w:rsidR="00564B75" w:rsidRDefault="00CB0850">
    <w:pPr>
      <w:pStyle w:val="Header"/>
      <w:jc w:val="right"/>
    </w:pPr>
    <w:r w:rsidRPr="00564B75">
      <w:rPr>
        <w:lang w:val="en-US"/>
      </w:rPr>
      <w:t xml:space="preserve">ARGUMENTATIVE ESSAY </w:t>
    </w:r>
    <w:r>
      <w:rPr>
        <w:lang w:val="en-US"/>
      </w:rPr>
      <w:t xml:space="preserve">                                                                                               </w:t>
    </w:r>
    <w:sdt>
      <w:sdtPr>
        <w:id w:val="199167453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7BEB1831" w14:textId="77777777" w:rsidR="00564B75" w:rsidRDefault="00564B7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1003BD8" w14:textId="52F79122" w:rsidR="00564B75" w:rsidRDefault="00CB0850">
    <w:pPr>
      <w:pStyle w:val="Header"/>
      <w:jc w:val="right"/>
    </w:pPr>
    <w:r>
      <w:rPr>
        <w:lang w:val="en-US"/>
      </w:rPr>
      <w:t xml:space="preserve">Running head: ARGUMENTATIVE ESSAY                                                                      </w:t>
    </w:r>
    <w:sdt>
      <w:sdtPr>
        <w:id w:val="-111583349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016D725C" w14:textId="77777777" w:rsidR="00564B75" w:rsidRDefault="00564B7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B72D93"/>
    <w:multiLevelType w:val="multilevel"/>
    <w:tmpl w:val="346C72A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De0MDcwMjQzMjU1MLZU0lEKTi0uzszPAykwrAUA2Pm7MywAAAA="/>
  </w:docVars>
  <w:rsids>
    <w:rsidRoot w:val="00986180"/>
    <w:rsid w:val="00087B74"/>
    <w:rsid w:val="00317E96"/>
    <w:rsid w:val="00427D80"/>
    <w:rsid w:val="00564B75"/>
    <w:rsid w:val="008E6256"/>
    <w:rsid w:val="00986180"/>
    <w:rsid w:val="009A08BE"/>
    <w:rsid w:val="00AA5114"/>
    <w:rsid w:val="00B214AD"/>
    <w:rsid w:val="00C14821"/>
    <w:rsid w:val="00CB0850"/>
    <w:rsid w:val="00DC7E5F"/>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A2D1A1"/>
  <w15:chartTrackingRefBased/>
  <w15:docId w15:val="{87C44F1D-F166-43D4-9507-5EF5086F61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64B75"/>
    <w:pPr>
      <w:tabs>
        <w:tab w:val="center" w:pos="4513"/>
        <w:tab w:val="right" w:pos="9026"/>
      </w:tabs>
      <w:spacing w:after="0" w:line="240" w:lineRule="auto"/>
    </w:pPr>
  </w:style>
  <w:style w:type="character" w:customStyle="1" w:styleId="HeaderChar">
    <w:name w:val="Header Char"/>
    <w:basedOn w:val="DefaultParagraphFont"/>
    <w:link w:val="Header"/>
    <w:uiPriority w:val="99"/>
    <w:rsid w:val="00564B75"/>
  </w:style>
  <w:style w:type="paragraph" w:styleId="Footer">
    <w:name w:val="footer"/>
    <w:basedOn w:val="Normal"/>
    <w:link w:val="FooterChar"/>
    <w:uiPriority w:val="99"/>
    <w:unhideWhenUsed/>
    <w:rsid w:val="00564B75"/>
    <w:pPr>
      <w:tabs>
        <w:tab w:val="center" w:pos="4513"/>
        <w:tab w:val="right" w:pos="9026"/>
      </w:tabs>
      <w:spacing w:after="0" w:line="240" w:lineRule="auto"/>
    </w:pPr>
  </w:style>
  <w:style w:type="character" w:customStyle="1" w:styleId="FooterChar">
    <w:name w:val="Footer Char"/>
    <w:basedOn w:val="DefaultParagraphFont"/>
    <w:link w:val="Footer"/>
    <w:uiPriority w:val="99"/>
    <w:rsid w:val="00564B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1244</Words>
  <Characters>7093</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2019-11-02T16:50:00Z</dcterms:created>
  <dcterms:modified xsi:type="dcterms:W3CDTF">2019-11-02T16:50:00Z</dcterms:modified>
</cp:coreProperties>
</file>